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2A0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Na temelju članka 26. stavak 2. Zakona o predškolskom odgoju i obrazovanju (Narodne novine broj: 10/97, 107/07, 94/13, 98/19, 57/22), članka 40. Statuta Dječjeg vrtića Krijesnica Gorjani, Odluke o objavi natječaja od </w:t>
      </w:r>
      <w:r>
        <w:rPr>
          <w:rFonts w:hint="default" w:ascii="Liberation Serif" w:hAnsi="Liberation Serif" w:cs="Times New Roman"/>
          <w:sz w:val="24"/>
          <w:szCs w:val="24"/>
          <w:lang w:val="hr-HR"/>
        </w:rPr>
        <w:t>14. kolovoza</w:t>
      </w:r>
      <w:r>
        <w:rPr>
          <w:rFonts w:ascii="Liberation Serif" w:hAnsi="Liberation Serif" w:cs="Times New Roman"/>
          <w:sz w:val="24"/>
          <w:szCs w:val="24"/>
        </w:rPr>
        <w:t xml:space="preserve"> 2026. Upravno vijeće Dječjeg vrtića Krijesnica Gorjani dana </w:t>
      </w:r>
      <w:r>
        <w:rPr>
          <w:rFonts w:hint="default" w:ascii="Liberation Serif" w:hAnsi="Liberation Serif" w:cs="Times New Roman"/>
          <w:sz w:val="24"/>
          <w:szCs w:val="24"/>
          <w:lang w:val="hr-HR"/>
        </w:rPr>
        <w:t xml:space="preserve">17. kolovoza </w:t>
      </w:r>
      <w:r>
        <w:rPr>
          <w:rFonts w:ascii="Liberation Serif" w:hAnsi="Liberation Serif" w:cs="Times New Roman"/>
          <w:sz w:val="24"/>
          <w:szCs w:val="24"/>
        </w:rPr>
        <w:t>2026. godine raspisuje</w:t>
      </w:r>
    </w:p>
    <w:p w14:paraId="3B0308C3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7E73FFD8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JAVNI NATJEČAJ</w:t>
      </w:r>
    </w:p>
    <w:p w14:paraId="432B0DF6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ZA PRIJEM U RADNI ODNOS</w:t>
      </w:r>
    </w:p>
    <w:p w14:paraId="65C36005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14:paraId="13478EDD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ascii="Liberation Serif" w:hAnsi="Liberation Serif" w:cs="Times New Roman"/>
          <w:sz w:val="24"/>
          <w:szCs w:val="24"/>
        </w:rPr>
        <w:t xml:space="preserve">Na radno mjesto:  </w:t>
      </w:r>
      <w:r>
        <w:rPr>
          <w:rFonts w:ascii="Liberation Serif" w:hAnsi="Liberation Serif" w:cs="Times New Roman"/>
          <w:b/>
          <w:bCs/>
          <w:sz w:val="24"/>
          <w:szCs w:val="24"/>
        </w:rPr>
        <w:t>KUHAR/ICA</w:t>
      </w:r>
      <w:r>
        <w:rPr>
          <w:rFonts w:ascii="Liberation Serif" w:hAnsi="Liberation Serif" w:cs="Times New Roman"/>
          <w:sz w:val="24"/>
          <w:szCs w:val="24"/>
        </w:rPr>
        <w:t xml:space="preserve"> – 1 izvršitelj/ica na određeno puno radno vrijeme - do povratka </w:t>
      </w:r>
      <w:r>
        <w:rPr>
          <w:rFonts w:ascii="Liberation Serif" w:hAnsi="Liberation Serif" w:cs="Times New Roman"/>
          <w:color w:val="000000" w:themeColor="text1"/>
          <w:sz w:val="24"/>
          <w:szCs w:val="24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odsutne radnice</w:t>
      </w:r>
    </w:p>
    <w:p w14:paraId="3B406F1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Probni rad: 3 mjeseca</w:t>
      </w:r>
    </w:p>
    <w:p w14:paraId="31F328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58728543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Na natječaj se mogu prijaviti osobe oba spola.</w:t>
      </w:r>
    </w:p>
    <w:p w14:paraId="3C6F4E4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Izrazi koji se koriste u ovom natječaju, a imaju rodno značenje, koriste se neutralno i jednako se odnose na muški i ženski rod.</w:t>
      </w:r>
    </w:p>
    <w:p w14:paraId="151AEC1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44DED55D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b/>
          <w:bCs/>
          <w:sz w:val="24"/>
          <w:szCs w:val="24"/>
          <w:u w:val="single"/>
        </w:rPr>
        <w:t>Poslovi i radni zadaci:</w:t>
      </w:r>
    </w:p>
    <w:p w14:paraId="33AC296D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organizira i raspoređuje rad u kuhinji</w:t>
      </w:r>
    </w:p>
    <w:p w14:paraId="6EBE0FDD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stručno vodi i organizira rad na tehnologiji i proizvodnji gotovih jela i vodi potrebnu evidenciju, preuzima i kontrolira prispjele namirnice po količini i kakvoći i vodi evidenciju o prometu robe</w:t>
      </w:r>
    </w:p>
    <w:p w14:paraId="0C738640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u suradnji sa zdravstvenim voditeljem sastavlja jelovnik </w:t>
      </w:r>
    </w:p>
    <w:p w14:paraId="46F20D8E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statistički obrađuje biološke vrijednosti namirnica</w:t>
      </w:r>
    </w:p>
    <w:p w14:paraId="4EFEE54A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surađuje s inspekcijskim službama</w:t>
      </w:r>
    </w:p>
    <w:p w14:paraId="23AF2685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nadzire i odgovara za obradu, pripremanje i higijensku ispravnost hrane te i sam vrši obradu i priprema hranu</w:t>
      </w:r>
    </w:p>
    <w:p w14:paraId="11657F9B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odgovara za kakvoću i kvantitetu hrane</w:t>
      </w:r>
    </w:p>
    <w:p w14:paraId="7DDD1520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odgovara za higijenu i čistoću prostora kuhinje i osoblja</w:t>
      </w:r>
    </w:p>
    <w:p w14:paraId="2580793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prati unaprjeđenje na područjima prehrane te predlaže unaprjeđenje tehnologije</w:t>
      </w:r>
    </w:p>
    <w:p w14:paraId="4CB61D59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vrši raspodjelu hrane za distribuciju prema skupinama i o tome vodi evidenciju </w:t>
      </w:r>
    </w:p>
    <w:p w14:paraId="0190C34A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obavlja i druge poslove po nalogu voditelja i ravnatelja, koji nisu predviđeni ovim opisom i popisom poslova</w:t>
      </w:r>
    </w:p>
    <w:p w14:paraId="29A0AD33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42143AA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b/>
          <w:bCs/>
          <w:sz w:val="24"/>
          <w:szCs w:val="24"/>
          <w:u w:val="single"/>
        </w:rPr>
        <w:t>Uvjeti za radno mjesto:</w:t>
      </w:r>
    </w:p>
    <w:p w14:paraId="5B2D9055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</w:rPr>
        <w:t>SSS, smjer kuhar – najmanje jedna godina iskustva rada u struci</w:t>
      </w:r>
    </w:p>
    <w:p w14:paraId="7E06FE94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</w:rPr>
        <w:t>zdravstvena sposobnost potrebna za obavljanje poslova (dokaz o zdravstvenoj sposobnosti za obavljanje radnog mjesta dostavit će izabrani kandidat po dostavljenoj obavijesti o izboru.)</w:t>
      </w:r>
    </w:p>
    <w:p w14:paraId="6D617949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</w:rPr>
        <w:t>da nije pravomoćno osuđivan/a za kazneno djelo iz članka 25. Zakona o predškolskom odgoju i obrazovanju</w:t>
      </w:r>
    </w:p>
    <w:p w14:paraId="4F76D9B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D8BD0A6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  <w:u w:val="single"/>
        </w:rPr>
      </w:pPr>
      <w:r>
        <w:rPr>
          <w:rFonts w:ascii="Liberation Serif" w:hAnsi="Liberation Serif" w:cs="Times New Roman"/>
          <w:b/>
          <w:bCs/>
          <w:sz w:val="24"/>
          <w:szCs w:val="24"/>
          <w:u w:val="single"/>
        </w:rPr>
        <w:t>Kandidati su dužni dostaviti:</w:t>
      </w:r>
    </w:p>
    <w:p w14:paraId="17D0317F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vlastoručno potpisanu prijavu</w:t>
      </w:r>
    </w:p>
    <w:p w14:paraId="290789A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životopis</w:t>
      </w:r>
    </w:p>
    <w:p w14:paraId="2138FEE6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presliku odgovarajuće isprave o završenom školovanju</w:t>
      </w:r>
    </w:p>
    <w:p w14:paraId="2297839D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presliku osobne iskaznice</w:t>
      </w:r>
    </w:p>
    <w:p w14:paraId="29A0F182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dokaz o radnom iskustvu (ispis elektroničkog zapisa podataka Hrvatskog zavoda za mirovinsko osiguranje ili potvrda o podacima evidentiranim u evidenciji HZMO) – ne starije od dana objave natječaja</w:t>
      </w:r>
    </w:p>
    <w:p w14:paraId="1E5DC90B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Uvjerenje nadležnog suda da se protiv kandidata ne vodi kazneni postupak, sukladno članku 25. stavak 1. i 2. Zakona o predškolskom odgoju i obrazovanju – ne starije od 3 mjeseca od dana objave natječaja</w:t>
      </w:r>
    </w:p>
    <w:p w14:paraId="0EF6630C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Uvjerenje nadležnog suda da se protiv kandidata ne vodi prekršajni postupak, sukladno članku 25. stavak 3. i 4. Zakona o predškolskom odgoju i obrazovanju – ne starije od 3 mjeseca od dana objave natječaja</w:t>
      </w:r>
    </w:p>
    <w:p w14:paraId="1D4271BE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Potvrda Hrvatskog zavoda za socijalni rad (prema mjestu stanovanja) da kandidatu nisu izrečene zaštitne mjere iz članka 25. Zakona o predškolskom odgoju i obrazovanju - ne starija od 3 mjeseca od dana objave natječaja</w:t>
      </w:r>
    </w:p>
    <w:p w14:paraId="19124A36">
      <w:pPr>
        <w:pStyle w:val="8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DB5B85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  <w:t>Ako kandidat uz prijavu priloži dokumente u kojima osobni podaci nisu istovjetni, dužan je dostaviti i dokaz o njihovoj promjeni (presliku vjenčanog ili rodnog lista i sl.).</w:t>
      </w:r>
    </w:p>
    <w:p w14:paraId="6F6D6FF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  <w:t>Preslike dokumenata nije potrebno ovjeravati, uz obvezu predočenja izvornika preslikanih dokumenata na zahtjev.</w:t>
      </w:r>
    </w:p>
    <w:p w14:paraId="546E385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23735B9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prema posebnim propisima ostvaruju pravo prednosti, moraju se u prijavi pozvati na to pravo, odnosno uz prijavu priložiti svu propisanu dokumentaciju prema posebnom zakonu.</w:t>
      </w:r>
    </w:p>
    <w:p w14:paraId="1B8C588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722C721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se pozivaju na pravo prednosti pri zapošljavanju sukladno članku 102. Zakona o hrvatskim braniteljima iz Domovinskog rata i članovima njihovih obitelji (NN br. 121/17., 98/19 i 84/21), članku 48. stavku 1.-3. Zakona o civilnim stradalnicima iz Domovinskog rata (NN br. 84/21), članku 48. f. Zakona o zaštiti vojnih i civilnih invalida rata (NN br. 33/92, 77/92, 27/93, 58/93, 2/94, 76/94, 108/95, 108/96, 82/01, 103/03, 148/13 i 98/19.), članku 9. Zakona o profesionalnoj rehabilitaciji i zapošljavanju osoba s invaliditetom (NN br. 157/13, 152/14, 39/18 i 32/20) dužni su u prijavi na javni natječaj pozvati se na to pravo i uz prijavu priložiti svu propisanu dokumentaciju prema posebnom zakonu, a imaju prednost u odnosu na ostale kandidate samo pod jednakim uvjetima.</w:t>
      </w:r>
    </w:p>
    <w:p w14:paraId="2E2156F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5011F23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se pozivaju na pravo prednosti pri zapošljavanju u skladu s člankom 102. Zakona o hrvatskim braniteljima iz Domovinskog rata i članovima njihovih obitelji uz prijavu na natječaj dužni su priložiti sve dokaze o ispunjavanju uvjeta iz natječaja i ovisno o kategoriji u koju ulazi sve potrebne dokaze (članak 103. st. 1. Zakona) dostupne na poveznici Ministarstva hrvatskih branitelja:</w:t>
      </w:r>
    </w:p>
    <w:p w14:paraId="5B85C919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7"/>
          <w:rFonts w:ascii="Liberation Serif" w:hAnsi="Liberation Serif" w:cs="Times New Roman"/>
          <w:sz w:val="24"/>
          <w:szCs w:val="24"/>
        </w:rPr>
        <w:t>https://branitelji.gov.hr/UserDocsImages/dokumenti/Nikola/popis%20dokaza%20za%20ostvarivanje%20prava%20prednosti%20pri%20zapo%C5%A1ljavanju-%20ZOHBDR%202021.pdf</w:t>
      </w:r>
      <w:r>
        <w:rPr>
          <w:rStyle w:val="7"/>
          <w:rFonts w:ascii="Liberation Serif" w:hAnsi="Liberation Serif" w:cs="Times New Roman"/>
          <w:sz w:val="24"/>
          <w:szCs w:val="24"/>
        </w:rPr>
        <w:fldChar w:fldCharType="end"/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3680A8D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00DAE58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se pozivaju na pravo prednosti pri zapošljavanju u skladu s člankom 48. Zakona o civilnim stradalnicima iz Domovinskog rata uz prijavu na natječaj dužni su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68A42B3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7D1A6ED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7"/>
          <w:rFonts w:ascii="Liberation Serif" w:hAnsi="Liberation Serif" w:cs="Times New Roman"/>
          <w:sz w:val="24"/>
          <w:szCs w:val="24"/>
        </w:rPr>
        <w:t>https://branitelji.gov.hr/UserDocsImages/dokumenti/Nikola/popis%20dokaza%20za%20ostvarivanje%20prava%20prednosti%20pri%20zapo%C5%A1ljavanju-%20Zakon%20o%20civilnim%20stradalnicima%20iz%20DR.pdf</w:t>
      </w:r>
      <w:r>
        <w:rPr>
          <w:rStyle w:val="7"/>
          <w:rFonts w:ascii="Liberation Serif" w:hAnsi="Liberation Serif" w:cs="Times New Roman"/>
          <w:sz w:val="24"/>
          <w:szCs w:val="24"/>
        </w:rPr>
        <w:fldChar w:fldCharType="end"/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7A1A0FB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54D96D3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se pozivaju na pravo prednosti pri zapošljavanju u skladu s čl. 9. Zakona o profesionalnoj rehabilitaciji i zapošljavanju osoba s invaliditetom (NN br. 157/13, 152/14, 39/18 i 32/20) uz prijavu na natječaj dužni su pored dokaza o ispunjavanju traženih uvjeta priložiti i dokaz o utvrđenom statusu osobe s invaliditetom.</w:t>
      </w:r>
    </w:p>
    <w:p w14:paraId="343ED3EF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955373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se pozivaju na pravo prednosti pri zapošljavanju u skladu s čl. 48.f Zakona o zaštiti vojnih i civilnih invalida rata (NN br. 33/92, 57/92, 77/92, 27/93, 58/93, 2/94, 76/94, 108/95, 108/96, 82/01, 103/03, 148/13 i 98/19) uz prijavu na Natječaj dužni su pored dokaza o ispunjavanju traženih uvjeta priložiti i rješenje odnosno potvrdu iz koje je vidljivo spomenuto pravo te dokaz o tome na koji je način prestao radni odnos.</w:t>
      </w:r>
    </w:p>
    <w:p w14:paraId="053406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7DA29F2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Prijave na natječaj dostavljaju se u zatvorenoj omotnici poštom preporučeno ili osobno na adresu Dječji vrtić Krijesnica Gorjani, Bolokan 1, 31 422 Gorjani, u roku 8 (osam) dana od dana objave natječaja na mrežnim stranicama Hrvatskog zavoda za zapošljavanje s naznakom - </w:t>
      </w:r>
      <w:r>
        <w:rPr>
          <w:rFonts w:ascii="Liberation Serif" w:hAnsi="Liberation Serif" w:cs="Times New Roman"/>
          <w:b/>
          <w:bCs/>
          <w:sz w:val="24"/>
          <w:szCs w:val="24"/>
        </w:rPr>
        <w:t>,,NATJEČAJ ZA KUHARA – NE OTVARAJ“</w:t>
      </w:r>
    </w:p>
    <w:p w14:paraId="47880C5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494E673B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Nepotpune i/ili nepravovremene prijave neće se razmatrati.</w:t>
      </w:r>
    </w:p>
    <w:p w14:paraId="5FDB256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Urednom prijavom smatra se prijava koja sadrži sve podatke i priloge navedene u tekstu natječaja.</w:t>
      </w:r>
    </w:p>
    <w:p w14:paraId="75372B52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Povjerenstvo za provedbu javnog natječaja (u nastavku teksta: Povjerenstvo) imenuje Ravnateljica Dječjeg vrtića Krijesnica Gorjani. Povjerenstvo utvrđuje popis kandidata prijavljenih na javni natječaj koji ispunjavaju formalne uvjete, provodi prethodnu provjeru sposobnosti kandidata te podnosi Izvješće o provedenom postupku.</w:t>
      </w:r>
    </w:p>
    <w:p w14:paraId="6085E47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0B9BB1C9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Kandidati koji ispunjavaju formalne uvjete natječaja bit će pozvani na intervju.</w:t>
      </w:r>
    </w:p>
    <w:p w14:paraId="6F0010B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Ako kandidat ne pristupi intervjuu, smatrat će se da je povukao prijavu.</w:t>
      </w:r>
    </w:p>
    <w:p w14:paraId="708ED64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2BF8E3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O rezultatima izbora kandidati će biti obaviješteni u zakonskom roku putem internetske stranice Dječjeg vrtića Krijesnica Gorjani,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Liberation Serif" w:hAnsi="Liberation Serif" w:cs="Times New Roman"/>
          <w:sz w:val="24"/>
          <w:szCs w:val="24"/>
        </w:rPr>
        <w:t>https://dvkrijesnica.hr</w:t>
      </w:r>
      <w:r>
        <w:rPr>
          <w:rStyle w:val="7"/>
          <w:rFonts w:ascii="Liberation Serif" w:hAnsi="Liberation Serif" w:cs="Times New Roman"/>
          <w:sz w:val="24"/>
          <w:szCs w:val="24"/>
        </w:rPr>
        <w:fldChar w:fldCharType="end"/>
      </w:r>
      <w:r>
        <w:rPr>
          <w:rFonts w:ascii="Liberation Serif" w:hAnsi="Liberation Serif" w:cs="Times New Roman"/>
          <w:sz w:val="24"/>
          <w:szCs w:val="24"/>
        </w:rPr>
        <w:t>, sukladno članku 10. stavak 1., točka 10. Zakona o pravu na pristup informacijama (Narodne novine broj: 25/13, 85/15, 69/22).</w:t>
      </w:r>
    </w:p>
    <w:p w14:paraId="79BF391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7FDAC7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Upravno vijeće Dječjeg vrtića Krijesnica Gorjani zadržava pravo poništiti natječaj ili ne prihvatiti niti jednu ponudu bez obrazlaganja poništenja ili neprihvaćanja.</w:t>
      </w:r>
    </w:p>
    <w:p w14:paraId="19CD9F1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005D94C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U skladu s Općom uredbom Europske unije 2016/679 Europskog parlamenta i Vijeća od 17.</w:t>
      </w:r>
    </w:p>
    <w:p w14:paraId="2121FC4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travnja 2016. te Zakonom o provedbi Opće uredbe o zaštiti podataka (Narodne novine, br.42/18) prijavom na natječaj kandidati daju suglasnost Dječjem vrtiću Krijesnica Gorjani da u njoj navedene osobne podatke prikuplja, obrađuje i pohranjuje u svrhu zapošljavanja, te da ih može koristiti u svrhu sklapanja ugovora o radu, kontaktiranja i objave na internetskim stranicama i oglasnoj ploči.</w:t>
      </w:r>
    </w:p>
    <w:p w14:paraId="2FD6E830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Sve pristigle prijave bit će zaštićene od pristupa neovlaštenih osoba te pohranjene na sigurno mjesto i čuvane u skladu s uvjetima i rokovima predviđenim zakonskim propisima i aktima Dječjeg vrtića Krijesnica Gorjani.</w:t>
      </w:r>
    </w:p>
    <w:p w14:paraId="62963F7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90EBE9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Natječaj je objavljen na oglasnoj ploči Dječjeg vrtića, internetskoj stranici Dječjeg vrtića -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Liberation Serif" w:hAnsi="Liberation Serif" w:cs="Times New Roman"/>
          <w:sz w:val="24"/>
          <w:szCs w:val="24"/>
        </w:rPr>
        <w:t>https://dvkrijesnica.hr</w:t>
      </w:r>
      <w:r>
        <w:rPr>
          <w:rStyle w:val="7"/>
          <w:rFonts w:ascii="Liberation Serif" w:hAnsi="Liberation Serif" w:cs="Times New Roman"/>
          <w:sz w:val="24"/>
          <w:szCs w:val="24"/>
        </w:rPr>
        <w:fldChar w:fldCharType="end"/>
      </w:r>
      <w:r>
        <w:rPr>
          <w:rFonts w:ascii="Liberation Serif" w:hAnsi="Liberation Serif" w:cs="Times New Roman"/>
          <w:sz w:val="24"/>
          <w:szCs w:val="24"/>
        </w:rPr>
        <w:t xml:space="preserve"> i Hrvatskom zavodu za zapošljavanje.</w:t>
      </w:r>
    </w:p>
    <w:p w14:paraId="05B327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44FE9E7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7711C33F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7F7C326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5AA7B18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E53575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0E4AC51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578534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541FCD0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KLASA:</w:t>
      </w:r>
      <w:r>
        <w:rPr>
          <w:rFonts w:hint="default" w:ascii="Liberation Serif" w:hAnsi="Liberation Serif" w:cs="Times New Roman"/>
          <w:sz w:val="24"/>
          <w:szCs w:val="24"/>
          <w:lang w:val="hr-HR"/>
        </w:rPr>
        <w:t>112-01/26-01/03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30906D1">
      <w:pPr>
        <w:spacing w:after="0" w:line="240" w:lineRule="auto"/>
        <w:jc w:val="both"/>
        <w:rPr>
          <w:rFonts w:hint="default" w:ascii="Liberation Serif" w:hAnsi="Liberation Serif" w:cs="Times New Roman"/>
          <w:sz w:val="24"/>
          <w:szCs w:val="24"/>
          <w:lang w:val="hr-HR"/>
        </w:rPr>
      </w:pPr>
      <w:r>
        <w:rPr>
          <w:rFonts w:ascii="Liberation Serif" w:hAnsi="Liberation Serif" w:cs="Times New Roman"/>
          <w:sz w:val="24"/>
          <w:szCs w:val="24"/>
        </w:rPr>
        <w:t>URBROJ:</w:t>
      </w:r>
      <w:r>
        <w:rPr>
          <w:rFonts w:hint="default" w:ascii="Liberation Serif" w:hAnsi="Liberation Serif" w:cs="Times New Roman"/>
          <w:sz w:val="24"/>
          <w:szCs w:val="24"/>
          <w:lang w:val="hr-HR"/>
        </w:rPr>
        <w:t>2158-21-1-02-26-4</w:t>
      </w:r>
      <w:bookmarkStart w:id="0" w:name="_GoBack"/>
      <w:bookmarkEnd w:id="0"/>
    </w:p>
    <w:p w14:paraId="6C575D22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Gorjani, 2026.</w:t>
      </w:r>
    </w:p>
    <w:p w14:paraId="6E9CE00E">
      <w:pPr>
        <w:spacing w:after="0" w:line="240" w:lineRule="auto"/>
        <w:ind w:left="4248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PREDSJEDNICA UPRAVNOG VIJEĆA:</w:t>
      </w:r>
    </w:p>
    <w:p w14:paraId="134C58EC">
      <w:pPr>
        <w:spacing w:after="0" w:line="240" w:lineRule="auto"/>
        <w:ind w:left="5664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Željka Florijančić</w:t>
      </w:r>
    </w:p>
    <w:sectPr>
      <w:headerReference r:id="rId5" w:type="default"/>
      <w:pgSz w:w="11906" w:h="16838"/>
      <w:pgMar w:top="1417" w:right="1417" w:bottom="1417" w:left="1417" w:header="170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2020603050405020304"/>
    <w:charset w:val="EE"/>
    <w:family w:val="roman"/>
    <w:pitch w:val="default"/>
    <w:sig w:usb0="00000000" w:usb1="00000000" w:usb2="00000000" w:usb3="00000000" w:csb0="0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73BEE">
    <w:pPr>
      <w:pStyle w:val="6"/>
    </w:pPr>
    <w: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1901190" cy="1188085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228" cy="1188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indent" w:alignment="center" w:leader="none"/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62865</wp:posOffset>
              </wp:positionV>
              <wp:extent cx="0" cy="573405"/>
              <wp:effectExtent l="12700" t="0" r="12700" b="234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98pt;margin-top:4.95pt;height:45.15pt;width:0pt;z-index:251662336;mso-width-relative:page;mso-height-relative:page;" filled="f" stroked="t" coordsize="21600,21600" o:gfxdata="UEsDBAoAAAAAAIdO4kAAAAAAAAAAAAAAAAAEAAAAZHJzL1BLAwQUAAAACACHTuJAogBkp9YAAAAJ&#10;AQAADwAAAGRycy9kb3ducmV2LnhtbE2PzWrDMBCE74W+g9hCbo1kB0LlWs6hECj0B5qE0KNibW0T&#10;a+VacpK+fbf00B6HGWa+KVcX34sTjrELZCCbKxBIdXAdNQZ22/XtHYiYLDnbB0IDXxhhVV1flbZw&#10;4UxveNqkRnAJxcIaaFMaCilj3aK3cR4GJPY+wuhtYjk20o32zOW+l7lSS+ltR7zQ2gEfWqyPm8kb&#10;mLrh8fPFh+csX2ea3l/1cf/kjJndZOoeRMJL+gvDDz6jQ8VMhzCRi6I3sNBL/pIMaA2C/V994KBS&#10;OciqlP8fVN9QSwMEFAAAAAgAh07iQEFxXxbXAQAAtgMAAA4AAABkcnMvZTJvRG9jLnhtbK1Ty27b&#10;MBC8F+g/ELzXUty4MQTLOdhwL0VrIO0HrClKIsAXdhk//r5LynWa9JJDLxS5j+HOaLh6PDsrjhrJ&#10;BN/Ku1kthfYqdMYPrfz1c/dpKQUl8B3Y4HUrL5rk4/rjh9UpNnoexmA7jYJBPDWn2MoxpdhUFalR&#10;O6BZiNpzsg/oIPERh6pDODG6s9W8rr9Up4BdxKA0EUe3U1JeEfE9gKHvjdLboJ6d9mlCRW0hMSUa&#10;TSS5LtP2vVbpR9+TTsK2kpmmsvIlvD/ktVqvoBkQ4mjUdQR4zwhvODkwni+9QW0hgXhG8w+UMwoD&#10;hT7NVHDVRKQowizu6jfaPI0QdeHCUlO8iU7/D1Z9P+5RmI6dcC+FB8d//CkhmGFMYhO8ZwUDCk6y&#10;UqdIDTds/B6vJ4p7zLTPPbr8ZULiXNS93NTV5yTUFFQcXTx8vq8XGa566YtI6asOTuRNK63xmTc0&#10;cPxGaSr9U5LDPuyMtRyHxnpxauV8uXhYSKGADdmzEXjrIpMiP0gBdmCnq4QFkoI1XW7P3YTDYWNR&#10;HIH9sdtt6rpYgid7VZbv3gKNU11JTc5xJvFjsMa1csm9t27rmV6WaxIo7w6huxTdSpx/ZxHgar3s&#10;l7/Ppfvlua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IAZKfWAAAACQEAAA8AAAAAAAAAAQAg&#10;AAAAIgAAAGRycy9kb3ducmV2LnhtbFBLAQIUABQAAAAIAIdO4kBBcV8W1wEAALYDAAAOAAAAAAAA&#10;AAEAIAAAACUBAABkcnMvZTJvRG9jLnhtbFBLBQYAAAAABgAGAFkBAABuBQAAAAA=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2495550</wp:posOffset>
              </wp:positionH>
              <wp:positionV relativeFrom="paragraph">
                <wp:posOffset>34290</wp:posOffset>
              </wp:positionV>
              <wp:extent cx="1218565" cy="626110"/>
              <wp:effectExtent l="0" t="0" r="635" b="0"/>
              <wp:wrapSquare wrapText="bothSides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8565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1FBF3DC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Bolokan 1</w:t>
                          </w:r>
                        </w:p>
                        <w:p w14:paraId="06B0C286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31422 Gorjani</w:t>
                          </w:r>
                        </w:p>
                        <w:p w14:paraId="4623450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OIB: 31348951987</w:t>
                          </w:r>
                        </w:p>
                        <w:p w14:paraId="521B054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MB: 05508177</w:t>
                          </w:r>
                        </w:p>
                        <w:p w14:paraId="71A6BE1F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196.5pt;margin-top:2.7pt;height:49.3pt;width:95.95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0ic+ZNgAAAAJ&#10;AQAADwAAAGRycy9kb3ducmV2LnhtbE2PzU7DMBCE70i8g7WVuCBqlyZtk8apBBKIa38eYBO7SUS8&#10;jmK3ad+e5QTH0Yxmvil2N9eLqx1D50nDYq5AWKq96ajRcDp+vGxAhIhksPdkNdxtgF35+FBgbvxE&#10;e3s9xEZwCYUcNbQxDrmUoW6twzD3gyX2zn50GFmOjTQjTlzuevmq1Eo67IgXWhzse2vr78PFaTh/&#10;Tc9pNlWf8bTeJ6s37NaVv2v9NFuoLYhob/EvDL/4jA4lM1X+QiaIXsMyW/KXqCFNQLCfbpIMRMVB&#10;lSiQZSH/Pyh/AFBLAwQUAAAACACHTuJAjDuI7AECAAAUBAAADgAAAGRycy9lMm9Eb2MueG1srVNN&#10;b9swDL0P2H8QdF8cG0nWGXGKrkGGAcVWIN0PkGU5FqCviUrs7NePkt006y491AdZFMknvkdqfTto&#10;RU7Cg7SmovlsTokw3DbSHCr662n36YYSCMw0TFkjKnoWQG83Hz+se1eKwnZWNcITBDFQ9q6iXQiu&#10;zDLgndAMZtYJg87Wes0Cmv6QNZ71iK5VVsznq6y3vnHecgGAp9vRSSdE/xZA27aSi63lRy1MGFG9&#10;UCwgJeikA7pJ1bat4OFn24IIRFUUmYa04iW4r+OabdasPHjmOsmnEthbSnjFSTNp8NIL1JYFRo5e&#10;/gelJfcWbBtm3OpsJJIUQRb5/JU2+445kbig1OAuosP7wfIfp0dPZFPRBSWGaWz4kxgC+WoHUkR1&#10;egclBu0dhoUBj3Fmns8BDyPpofU6/pEOQT9qe75oG8F4TCrym+VqSQlH36pY5XkSP3vJdh7CN2E1&#10;iZuKeuxdkpSdHiBgJRj6HBIvA6tks5NKJcMf6nvlyYlhn3fpi0Viyj9hysRgY2Na6nwE3DLoxsQU&#10;O+XF0CySH0nGXRjqYVKkts0ZBcFnhJV21v+hpMchqij8PjIvKFHfDXbpS75YxKlLxmL5uUDDX3vq&#10;aw8zHKEqGigZt/dhnFQcFcfCg9k7HnUdOdwdg21lEiYWN1Y01YzDkshPgx2n8dpOUS+Pef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0ic+ZNgAAAAJAQAADwAAAAAAAAABACAAAAAiAAAAZHJzL2Rv&#10;d25yZXYueG1sUEsBAhQAFAAAAAgAh07iQIw7iOwBAgAAFAQ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1FBF3DC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Bolokan 1</w:t>
                    </w:r>
                  </w:p>
                  <w:p w14:paraId="06B0C286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31422 Gorjani</w:t>
                    </w:r>
                  </w:p>
                  <w:p w14:paraId="4623450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OIB: 31348951987</w:t>
                    </w:r>
                  </w:p>
                  <w:p w14:paraId="521B054A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MB: 05508177</w:t>
                    </w:r>
                  </w:p>
                  <w:p w14:paraId="71A6BE1F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3881120</wp:posOffset>
              </wp:positionH>
              <wp:positionV relativeFrom="paragraph">
                <wp:posOffset>62230</wp:posOffset>
              </wp:positionV>
              <wp:extent cx="0" cy="573405"/>
              <wp:effectExtent l="12700" t="0" r="12700" b="2349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05.6pt;margin-top:4.9pt;height:45.15pt;width:0pt;z-index:251663360;mso-width-relative:page;mso-height-relative:page;" filled="f" stroked="t" coordsize="21600,21600" o:gfxdata="UEsDBAoAAAAAAIdO4kAAAAAAAAAAAAAAAAAEAAAAZHJzL1BLAwQUAAAACACHTuJAD2LTr9UAAAAJ&#10;AQAADwAAAGRycy9kb3ducmV2LnhtbE2PzWrDMBCE74W8g9hAb40kH0LtWs4hEAj0B5qW0qNibWwT&#10;a+VYcpK+fbf00B6HGWa+KVdX34szjrELZEAvFAikOriOGgPvb5u7exAxWXK2D4QGvjDCqprdlLZw&#10;4UKveN6lRnAJxcIaaFMaCilj3aK3cREGJPYOYfQ2sRwb6UZ74XLfy0yppfS2I15o7YDrFuvjbvIG&#10;pm7Ynp59eNLZRuf0+ZIfPx6dMbdzrR5AJLymvzD84DM6VMy0DxO5KHoDS60zjhrI+QH7v3rPQaU0&#10;yKqU/x9U31BLAwQUAAAACACHTuJA+Ow2WtYBAAC0AwAADgAAAGRycy9lMm9Eb2MueG1srVPLjtsw&#10;DLwX6D8Iujf2pk0TGHH2kCC9FG2AbT+AkWVbgF4gtXn8fSk5zbbbyx56kSmKHHHGo/XjxVlx0kgm&#10;+FY+zGoptFehM35o5c8f+w8rKSiB78AGr1t51SQfN+/frc+x0fMwBttpFAziqTnHVo4pxaaqSI3a&#10;Ac1C1J4P+4AOEm9xqDqEM6M7W83r+nN1DthFDEoTcXY3HcobIr4FMPS9UXoX1LPTPk2oqC0kpkSj&#10;iSQ3Zdq+1yp973vSSdhWMtNUVr6E42Neq80amgEhjkbdRoC3jPCKkwPj+dI71A4SiGc0/0A5ozBQ&#10;6NNMBVdNRIoizOKhfqXN0whRFy4sNcW76PT/YNW30wGF6Vq5lMKD4x/+lBDMMCaxDd6zgAHFMut0&#10;jtRw+dYf8LajeMBM+tKjy1+mIy5F2+tdW31JQk1JxdnF8uOnepHhqpe+iJS+6OBEDlppjc+soYHT&#10;V0pT6e+SnPZhb6zlPDTWi3Mr56vFciGFArZjzzbg0EWmRH6QAuzAPlcJCyQFa7rcnrsJh+PWojgB&#10;u2O/39Z1MQRP9ldZvnsHNE515WjyjTOJn4I1rpUr7r13W8/0slyTQDk6hu5adCt5/plFgJvxslv+&#10;3Jful8e2+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PYtOv1QAAAAkBAAAPAAAAAAAAAAEAIAAA&#10;ACIAAABkcnMvZG93bnJldi54bWxQSwECFAAUAAAACACHTuJA+Ow2WtYBAAC0AwAADgAAAAAAAAAB&#10;ACAAAAAkAQAAZHJzL2Uyb0RvYy54bWxQSwUGAAAAAAYABgBZAQAAbAUAAAAA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3863975</wp:posOffset>
              </wp:positionH>
              <wp:positionV relativeFrom="paragraph">
                <wp:posOffset>54610</wp:posOffset>
              </wp:positionV>
              <wp:extent cx="2081530" cy="716280"/>
              <wp:effectExtent l="0" t="0" r="1270" b="0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1530" cy="71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79B6187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Tel: +38531206075</w:t>
                          </w:r>
                        </w:p>
                        <w:p w14:paraId="0EF9423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krijesnica.gorjani@gmail.com</w:t>
                          </w:r>
                        </w:p>
                        <w:p w14:paraId="0B6E57CE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www.dvkrijesnica.hr</w:t>
                          </w:r>
                        </w:p>
                        <w:p w14:paraId="232B3E2C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IBAN: HR8323900011101307277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304.25pt;margin-top:4.3pt;height:56.4pt;width:163.9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vMpCgNgAAAAJ&#10;AQAADwAAAGRycy9kb3ducmV2LnhtbE2Py07DMBBF90j8gzVIbBB10oebpnEqgQRi29IPmMTTJGo8&#10;jmK3af8es4Ll6B7de6bY3WwvrjT6zrGGdJaAIK6d6bjRcPz+eM1A+IBssHdMGu7kYVc+PhSYGzfx&#10;nq6H0IhYwj5HDW0IQy6lr1uy6GduII7ZyY0WQzzHRpoRp1huezlPEiUtdhwXWhzovaX6fLhYDaev&#10;6WW1marPcFzvl+oNu3Xl7lo/P6XJFkSgW/iD4Vc/qkMZnSp3YeNFr0El2SqiGjIFIuabhVqAqCI4&#10;T5cgy0L+/6D8AVBLAwQUAAAACACHTuJAxdowZwICAAAUBAAADgAAAGRycy9lMm9Eb2MueG1srVPL&#10;btswELwX6D8QvNeyFSdxDctBG8NFgaAt4PQDaIqyCJBclktbSr++S0px3PSSQ3WQuK/hzuxqdddb&#10;w04qoAZX8dlkyplyEmrtDhX/+bj9sOAMo3C1MOBUxZ8U8rv1+3erzi9VCS2YWgVGIA6Xna94G6Nf&#10;FgXKVlmBE/DKUbCBYEUkMxyKOoiO0K0pyun0pugg1D6AVIjk3QxBPiKGtwBC02ipNiCPVrk4oAZl&#10;RCRK2GqPfJ27bRol4/emQRWZqTgxjflNl9B5n97FeiWWhyB8q+XYgnhLC684WaEdXXqG2ogo2DHo&#10;f6CslgEQmjiRYIuBSFaEWMymr7TZtcKrzIWkRn8WHf8frPx2+hGYrit+xZkTlgb+qPrIPkPPyqRO&#10;53FJSTtPabEnN+3Msx/JmUj3TbDpS3QYxUnbp7O2CUySs5wuZtdXFJIUu53dlIssfvFS7QPGLwos&#10;S4eKB5pdllScHjBSJ5T6nJIuQzC63mpjshEO+3sT2EnQnLf5SU1SyV9pxqVkB6ksTz4BbgS2Q2HO&#10;HetSapHIDyTTKfb7flRkD/UTCUK/EXXaQvjNWUdLVHH8dRRBcWa+OprSx9l8nrYuG/Pr25KMcBnZ&#10;X0aEkwRV8cjZcLyPw6bSqngRH9zOy6TrwOHTMUKjszCpuaGjsWdalkx+XOy0jZd2znr5md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zKQoDYAAAACQEAAA8AAAAAAAAAAQAgAAAAIgAAAGRycy9k&#10;b3ducmV2LnhtbFBLAQIUABQAAAAIAIdO4kDF2jBnAgIAABQEAAAOAAAAAAAAAAEAIAAAACcBAABk&#10;cnMvZTJvRG9jLnhtbFBLBQYAAAAABgAGAFkBAACb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279B6187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Tel: +38531206075</w:t>
                    </w:r>
                  </w:p>
                  <w:p w14:paraId="0EF9423A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krijesnica.gorjani@gmail.com</w:t>
                    </w:r>
                  </w:p>
                  <w:p w14:paraId="0B6E57CE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www.dvkrijesnica.hr</w:t>
                    </w:r>
                  </w:p>
                  <w:p w14:paraId="232B3E2C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IBAN: HR8323900011101307277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8508365</wp:posOffset>
              </wp:positionH>
              <wp:positionV relativeFrom="paragraph">
                <wp:posOffset>1384935</wp:posOffset>
              </wp:positionV>
              <wp:extent cx="0" cy="575945"/>
              <wp:effectExtent l="0" t="0" r="12700" b="889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573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669.95pt;margin-top:109.05pt;height:45.35pt;width:0pt;z-index:251661312;mso-width-relative:page;mso-height-relative:page;" filled="f" stroked="t" coordsize="21600,21600" o:gfxdata="UEsDBAoAAAAAAIdO4kAAAAAAAAAAAAAAAAAEAAAAZHJzL1BLAwQUAAAACACHTuJAuvBcAtkAAAAN&#10;AQAADwAAAGRycy9kb3ducmV2LnhtbE2Py27CMBBF90j9B2sqdQd2SKEmjcMCCak7xEPt1sSThxqP&#10;09g8+vcYsWiXd+bozpl8ebUdO+PgW0cKkokAhlQ601Kt4LBfjyUwHzQZ3TlCBb/oYVk8jXKdGXeh&#10;LZ53oWaxhHymFTQh9BnnvmzQaj9xPVLcVW6wOsQ41NwM+hLLbcenQsy51S3FC43ucdVg+b07WQWr&#10;9af8ee0Pm489n8+q9q364uVGqZfnRLwDC3gNfzDc9aM6FNHp6E5kPOtiTtPFIrIKpolMgN2Rx+io&#10;IBVSAi9y/v+L4gZQSwMEFAAAAAgAh07iQL2vVWjVAQAAswMAAA4AAABkcnMvZTJvRG9jLnhtbK1T&#10;TW/bMAy9D9h/EHRf7DZIWxhxekiQXYatQLcfwMiyLUBfINU4+fej5Cxdu0sPu9gURT7xPT2tH0/O&#10;iqNGMsG38mZRS6G9Cp3xQyt//dx/eZCCEvgObPC6lWdN8nHz+dN6io2+DWOwnUbBIJ6aKbZyTCk2&#10;VUVq1A5oEaL2vNkHdJB4iUPVIUyM7mx1W9d31RSwixiUJuLsbt6UF0T8CGDoe6P0LqgXp32aUVFb&#10;SEyJRhNJbsq0fa9V+tH3pJOwrWSmqXz5EI4P+Vtt1tAMCHE06jICfGSEd5wcGM+HXqF2kEC8oPkH&#10;yhmFgUKfFiq4aiZSFGEWN/U7bZ5HiLpwYakpXkWn/wervh+fUJiulSspPDi+8OeEYIYxiW3wngUM&#10;KFZZpylSw+Vb/4SXFcUnzKRPPbr8ZzriVLQ9X7XVpyTUnFScXd2v7pfLDFe99kWk9FUHJ3LQSmt8&#10;Zg0NHL9Rmkv/lOS0D3tjLeehsV5Mrbxbrvg+FbAbe3YBhy4yI/KDFGAHtrlKWBApWNPl7txMOBy2&#10;FsUR2Bz7/bauix94sDdl+egd0DjXla3ZNs4kfgnWuFY+cO+123pml9Wa9cnRIXTnIlvJ810W/hff&#10;ZbP8vS7dr29t8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68FwC2QAAAA0BAAAPAAAAAAAAAAEA&#10;IAAAACIAAABkcnMvZG93bnJldi54bWxQSwECFAAUAAAACACHTuJAva9VaNUBAACzAwAADgAAAAAA&#10;AAABACAAAAAoAQAAZHJzL2Uyb0RvYy54bWxQSwUGAAAAAAYABgBZAQAAbwUAAAAA&#10;">
              <v:fill on="f" focussize="0,0"/>
              <v:stroke weight="0.5pt" color="#FFC000 [3207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F103FF"/>
    <w:multiLevelType w:val="multilevel"/>
    <w:tmpl w:val="14F103FF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E6842A2"/>
    <w:multiLevelType w:val="multilevel"/>
    <w:tmpl w:val="1E6842A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AD312DA"/>
    <w:multiLevelType w:val="multilevel"/>
    <w:tmpl w:val="2AD312DA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3"/>
    <w:rsid w:val="00057EE3"/>
    <w:rsid w:val="000A264E"/>
    <w:rsid w:val="000C39D8"/>
    <w:rsid w:val="000E0B94"/>
    <w:rsid w:val="001105C1"/>
    <w:rsid w:val="001141E1"/>
    <w:rsid w:val="00125BF9"/>
    <w:rsid w:val="00161DF4"/>
    <w:rsid w:val="001B104B"/>
    <w:rsid w:val="001C263C"/>
    <w:rsid w:val="001D4312"/>
    <w:rsid w:val="001E205A"/>
    <w:rsid w:val="001F30D5"/>
    <w:rsid w:val="0020785E"/>
    <w:rsid w:val="00241F13"/>
    <w:rsid w:val="00244EE9"/>
    <w:rsid w:val="00282C3A"/>
    <w:rsid w:val="00286866"/>
    <w:rsid w:val="00300062"/>
    <w:rsid w:val="00312DA5"/>
    <w:rsid w:val="00325E09"/>
    <w:rsid w:val="00351473"/>
    <w:rsid w:val="00384C15"/>
    <w:rsid w:val="00396A3B"/>
    <w:rsid w:val="003B1F1E"/>
    <w:rsid w:val="00415162"/>
    <w:rsid w:val="00417FEE"/>
    <w:rsid w:val="00470153"/>
    <w:rsid w:val="0048743A"/>
    <w:rsid w:val="004A7B6F"/>
    <w:rsid w:val="004D028F"/>
    <w:rsid w:val="004D75F9"/>
    <w:rsid w:val="004E4AFA"/>
    <w:rsid w:val="004F6082"/>
    <w:rsid w:val="00544638"/>
    <w:rsid w:val="0055073E"/>
    <w:rsid w:val="0057597E"/>
    <w:rsid w:val="00586D6B"/>
    <w:rsid w:val="00587F0F"/>
    <w:rsid w:val="00604300"/>
    <w:rsid w:val="00667831"/>
    <w:rsid w:val="006B4AC7"/>
    <w:rsid w:val="006E03E6"/>
    <w:rsid w:val="006E6CEC"/>
    <w:rsid w:val="006F7C40"/>
    <w:rsid w:val="007247DD"/>
    <w:rsid w:val="007315E9"/>
    <w:rsid w:val="0073456D"/>
    <w:rsid w:val="0076477C"/>
    <w:rsid w:val="00820309"/>
    <w:rsid w:val="008254A6"/>
    <w:rsid w:val="008309F8"/>
    <w:rsid w:val="008452D6"/>
    <w:rsid w:val="008A7CE5"/>
    <w:rsid w:val="008D1B28"/>
    <w:rsid w:val="008E36A5"/>
    <w:rsid w:val="00933606"/>
    <w:rsid w:val="00940F07"/>
    <w:rsid w:val="00974D81"/>
    <w:rsid w:val="00982383"/>
    <w:rsid w:val="009F4223"/>
    <w:rsid w:val="00A1118C"/>
    <w:rsid w:val="00A26257"/>
    <w:rsid w:val="00A75BE9"/>
    <w:rsid w:val="00A8571A"/>
    <w:rsid w:val="00AA3F5F"/>
    <w:rsid w:val="00B34B93"/>
    <w:rsid w:val="00B707F6"/>
    <w:rsid w:val="00B94A2E"/>
    <w:rsid w:val="00BB0CF6"/>
    <w:rsid w:val="00BD7B57"/>
    <w:rsid w:val="00BE043A"/>
    <w:rsid w:val="00C2031C"/>
    <w:rsid w:val="00C44314"/>
    <w:rsid w:val="00C6765F"/>
    <w:rsid w:val="00CB05F7"/>
    <w:rsid w:val="00CD0905"/>
    <w:rsid w:val="00CD58B4"/>
    <w:rsid w:val="00CF357B"/>
    <w:rsid w:val="00D21486"/>
    <w:rsid w:val="00DA60F7"/>
    <w:rsid w:val="00DB55B6"/>
    <w:rsid w:val="00DD3738"/>
    <w:rsid w:val="00E14586"/>
    <w:rsid w:val="00E31F9B"/>
    <w:rsid w:val="00E43D20"/>
    <w:rsid w:val="00E739A8"/>
    <w:rsid w:val="00E73FF2"/>
    <w:rsid w:val="00EA48F9"/>
    <w:rsid w:val="00ED6582"/>
    <w:rsid w:val="00F323EC"/>
    <w:rsid w:val="00FA0580"/>
    <w:rsid w:val="00FA7C4B"/>
    <w:rsid w:val="00FC6493"/>
    <w:rsid w:val="00FE098C"/>
    <w:rsid w:val="00FE7556"/>
    <w:rsid w:val="15490826"/>
    <w:rsid w:val="72B30565"/>
    <w:rsid w:val="73B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eriješeno spominjanje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Zaglavlje Char"/>
    <w:basedOn w:val="2"/>
    <w:link w:val="6"/>
    <w:qFormat/>
    <w:uiPriority w:val="99"/>
  </w:style>
  <w:style w:type="character" w:customStyle="1" w:styleId="11">
    <w:name w:val="Podnožje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1182</Words>
  <Characters>7224</Characters>
  <Lines>63</Lines>
  <Paragraphs>17</Paragraphs>
  <TotalTime>203</TotalTime>
  <ScaleCrop>false</ScaleCrop>
  <LinksUpToDate>false</LinksUpToDate>
  <CharactersWithSpaces>8354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2023-02-13T08:06:00Z</dcterms:created>
  <dc:creator>Opcina</dc:creator>
  <cp:lastModifiedBy>Krijesnica Gorjani</cp:lastModifiedBy>
  <cp:lastPrinted>2026-08-17T09:47:34Z</cp:lastPrinted>
  <dcterms:modified xsi:type="dcterms:W3CDTF">2026-08-17T09:47:45Z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EB38D26BB59546C78C90D0770FF49EA3_13</vt:lpwstr>
  </property>
  <property fmtid="{D5CDD505-2E9C-101B-9397-08002B2CF9AE}" pid="4" name="KSOTemplateDocerSaveRecord">
    <vt:lpwstr>eyJoZGlkIjoiYjE0ZWYzYmFlMWE0ZTg3YTk3ODEyYTg4OGFlZTExMjEiLCJ1c2VySWQiOiIzNzI4NTU0NDA1MjQxIn0=</vt:lpwstr>
  </property>
</Properties>
</file>