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2BEF"/>
    <w:p w14:paraId="3B412B02">
      <w:pPr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Gorjani,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13. svibnja </w:t>
      </w:r>
      <w:r>
        <w:rPr>
          <w:rFonts w:hint="default" w:ascii="Times New Roman" w:hAnsi="Times New Roman" w:eastAsia="SimSun" w:cs="Times New Roman"/>
          <w:sz w:val="20"/>
          <w:szCs w:val="20"/>
        </w:rPr>
        <w:t>202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6</w:t>
      </w:r>
      <w:r>
        <w:rPr>
          <w:rFonts w:hint="default" w:ascii="Times New Roman" w:hAnsi="Times New Roman" w:eastAsia="SimSun" w:cs="Times New Roman"/>
          <w:sz w:val="20"/>
          <w:szCs w:val="20"/>
        </w:rPr>
        <w:t>. godine</w:t>
      </w:r>
    </w:p>
    <w:p w14:paraId="25A27F06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3C346553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56428919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sz w:val="20"/>
          <w:szCs w:val="20"/>
        </w:rPr>
        <w:t>OBAVIJEST O IZBORU KANDIDATA</w:t>
      </w:r>
    </w:p>
    <w:p w14:paraId="6E3E85DE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DDDF7B2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0B63F1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Nakon provedenog Javnog natječaja za prijem u radni odnos na radno mjesto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Zdravstveni voditelj/zdravstvena voditeljica- 1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izvršitelj/ic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na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ne</w:t>
      </w:r>
      <w:r>
        <w:rPr>
          <w:rFonts w:hint="default" w:ascii="Times New Roman" w:hAnsi="Times New Roman" w:eastAsia="SimSun" w:cs="Times New Roman"/>
          <w:sz w:val="20"/>
          <w:szCs w:val="20"/>
        </w:rPr>
        <w:t>određeno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ne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0"/>
          <w:szCs w:val="20"/>
        </w:rPr>
        <w:t xml:space="preserve">puno radno vrijeme, na temelju Odluke Upravnog vijeća Dječjeg vrtića Krijesnica Gorjani donesena je odluka o odabiru kandidata: </w:t>
      </w:r>
    </w:p>
    <w:p w14:paraId="0B5C5CC9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M.P. (2000)</w:t>
      </w:r>
    </w:p>
    <w:p w14:paraId="190E2A51">
      <w:pPr>
        <w:rPr>
          <w:rFonts w:ascii="SimSun" w:hAnsi="SimSun" w:eastAsia="SimSun" w:cs="SimSun"/>
          <w:sz w:val="20"/>
          <w:szCs w:val="20"/>
        </w:rPr>
      </w:pPr>
    </w:p>
    <w:p w14:paraId="2D09EEF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Objavljivanjem ove Obavijesti na internetskoj stranici Dječjeg vrtića Krijesnica Gorjani, </w:t>
      </w:r>
      <w:r>
        <w:rPr>
          <w:rFonts w:hint="default" w:ascii="Times New Roman" w:hAnsi="Times New Roman" w:eastAsia="SimSun" w:cs="Times New Roman"/>
          <w:sz w:val="20"/>
          <w:szCs w:val="20"/>
          <w:u w:val="single"/>
        </w:rPr>
        <w:t xml:space="preserve">https://dvkrijesnica.hr,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smatra se da su kandidati obaviješteni o rezultatima izbora po raspisanom natječaju te im se pojedinačne obavijesti neće dostavljati, sukladno članku 10. stavak 1., točka 10. Zakona o pravu na pristup informacijama (Narodne novine broj: 25/13, 85/15, 69/22) i Javnom natječaju za prijem u radni odnos. </w:t>
      </w:r>
    </w:p>
    <w:p w14:paraId="6FD28A69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6032DE27">
      <w:pPr>
        <w:jc w:val="righ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RAVNATELJICA:</w:t>
      </w:r>
    </w:p>
    <w:p w14:paraId="1C53AC4D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 Marijana Vranić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1FD97D51"/>
    <w:rsid w:val="269F058F"/>
    <w:rsid w:val="432A05C9"/>
    <w:rsid w:val="44AE0E38"/>
    <w:rsid w:val="5CA654FE"/>
    <w:rsid w:val="5CE37E2D"/>
    <w:rsid w:val="5EB90AD1"/>
    <w:rsid w:val="66C32CAB"/>
    <w:rsid w:val="72B30565"/>
    <w:rsid w:val="73BD755B"/>
    <w:rsid w:val="74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10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2026-05-12T10:24:51Z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